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A104C" w:rsidP="005A76FB">
      <w:pPr>
        <w:spacing w:after="0" w:line="240" w:lineRule="exact"/>
      </w:pPr>
    </w:p>
    <w:p w:rsidR="005A76FB" w:rsidRDefault="00CA104C" w:rsidP="005A76FB">
      <w:pPr>
        <w:spacing w:after="0" w:line="240" w:lineRule="exact"/>
      </w:pPr>
    </w:p>
    <w:p w:rsidR="005A76FB" w:rsidRDefault="00CA104C" w:rsidP="005A76FB">
      <w:pPr>
        <w:spacing w:after="0" w:line="240" w:lineRule="exact"/>
      </w:pPr>
    </w:p>
    <w:p w:rsidR="005A76FB" w:rsidRDefault="00CA104C" w:rsidP="005A76FB">
      <w:pPr>
        <w:spacing w:after="0" w:line="240" w:lineRule="exact"/>
      </w:pPr>
    </w:p>
    <w:p w:rsidR="005A76FB" w:rsidRDefault="005B1331" w:rsidP="005A76FB">
      <w:pPr>
        <w:spacing w:after="0" w:line="236" w:lineRule="exact"/>
        <w:ind w:left="1171" w:firstLine="3070"/>
      </w:pPr>
      <w:bookmarkStart w:id="0" w:name="1"/>
      <w:bookmarkEnd w:id="0"/>
      <w:r>
        <w:rPr>
          <w:rFonts w:ascii="Calibri" w:hAnsi="Calibri" w:cs="Calibri"/>
          <w:b/>
          <w:noProof/>
          <w:color w:val="000000"/>
          <w:w w:val="95"/>
          <w:sz w:val="22"/>
        </w:rPr>
        <w:t>GOVERNMENT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ANDHRA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PRADESH</w:t>
      </w:r>
    </w:p>
    <w:p w:rsidR="005A76FB" w:rsidRDefault="005B1331" w:rsidP="005A76FB">
      <w:pPr>
        <w:spacing w:after="0" w:line="310" w:lineRule="exact"/>
        <w:ind w:left="1171" w:firstLine="343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FINANCE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(PC.II)DEPARTMENT</w:t>
      </w:r>
    </w:p>
    <w:p w:rsidR="005A76FB" w:rsidRDefault="00CA104C" w:rsidP="005A76FB">
      <w:pPr>
        <w:spacing w:after="0" w:line="240" w:lineRule="exact"/>
        <w:ind w:left="1171" w:firstLine="3439"/>
      </w:pPr>
    </w:p>
    <w:p w:rsidR="005A76FB" w:rsidRDefault="005B1331" w:rsidP="005A76FB">
      <w:pPr>
        <w:tabs>
          <w:tab w:val="left" w:pos="8641"/>
        </w:tabs>
        <w:spacing w:after="0" w:line="408" w:lineRule="exact"/>
        <w:ind w:left="1171" w:firstLine="269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Memo.No.034408/248/PC.II/2011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Dt.04-02-2012</w:t>
      </w:r>
    </w:p>
    <w:p w:rsidR="005A76FB" w:rsidRDefault="00CA104C" w:rsidP="005A76FB">
      <w:pPr>
        <w:spacing w:after="0" w:line="240" w:lineRule="exact"/>
        <w:ind w:left="1171" w:firstLine="269"/>
      </w:pPr>
    </w:p>
    <w:p w:rsidR="005A76FB" w:rsidRDefault="005B1331" w:rsidP="005A76FB">
      <w:pPr>
        <w:tabs>
          <w:tab w:val="left" w:pos="2518"/>
        </w:tabs>
        <w:spacing w:after="0" w:line="266" w:lineRule="exact"/>
        <w:ind w:left="1171" w:firstLine="62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Sub:-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w w:val="95"/>
          <w:sz w:val="22"/>
        </w:rPr>
        <w:t>RPS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2010-Automatic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Advancement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Scheme-Allowing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SPP-II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Scale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(Second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level</w:t>
      </w:r>
    </w:p>
    <w:p w:rsidR="005A76FB" w:rsidRDefault="005B1331" w:rsidP="005A76FB">
      <w:pPr>
        <w:spacing w:after="0" w:line="269" w:lineRule="exact"/>
        <w:ind w:left="1171" w:firstLine="134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promotion)to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category-III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Teachers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who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crossed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  <w:t>50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Years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age-certain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Clarification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-</w:t>
      </w:r>
    </w:p>
    <w:p w:rsidR="005A76FB" w:rsidRDefault="005B1331" w:rsidP="005A76FB">
      <w:pPr>
        <w:spacing w:after="0" w:line="271" w:lineRule="exact"/>
        <w:ind w:left="1171" w:firstLine="134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Reg</w:t>
      </w:r>
    </w:p>
    <w:p w:rsidR="005A76FB" w:rsidRDefault="00CA104C" w:rsidP="005A76FB">
      <w:pPr>
        <w:spacing w:after="0" w:line="240" w:lineRule="exact"/>
        <w:ind w:left="1171" w:firstLine="1349"/>
      </w:pPr>
    </w:p>
    <w:p w:rsidR="005A76FB" w:rsidRDefault="005B1331" w:rsidP="005A76FB">
      <w:pPr>
        <w:tabs>
          <w:tab w:val="left" w:pos="2532"/>
        </w:tabs>
        <w:spacing w:after="0" w:line="226" w:lineRule="exact"/>
        <w:ind w:left="1171" w:firstLine="62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Ref:-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w w:val="95"/>
          <w:sz w:val="22"/>
        </w:rPr>
        <w:t>1.DTA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AP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Hyd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Lr.No.M1/12101/dt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02-12-2012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Along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with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copy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Lr.No.even</w:t>
      </w:r>
    </w:p>
    <w:p w:rsidR="005A76FB" w:rsidRDefault="005B1331" w:rsidP="005A76FB">
      <w:pPr>
        <w:spacing w:after="0" w:line="269" w:lineRule="exact"/>
        <w:ind w:left="1171" w:firstLine="1349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dt.04-08-2010</w:t>
      </w:r>
    </w:p>
    <w:p w:rsidR="005A76FB" w:rsidRDefault="005B1331" w:rsidP="005A76FB">
      <w:pPr>
        <w:spacing w:after="0" w:line="269" w:lineRule="exact"/>
        <w:ind w:left="1171" w:firstLine="1349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2.Lr.No.278/2011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dt.23/12/2011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from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president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A.P.United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teachers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Fedaration.</w:t>
      </w:r>
    </w:p>
    <w:p w:rsidR="005A76FB" w:rsidRDefault="005B1331" w:rsidP="005A76FB">
      <w:pPr>
        <w:spacing w:after="0" w:line="269" w:lineRule="exact"/>
        <w:ind w:left="1171" w:firstLine="134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3.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Lr.No.STU/388/2011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Dt26.12.2011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from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secretary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State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Teachers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Union,AP,HYd.</w:t>
      </w:r>
    </w:p>
    <w:p w:rsidR="005A76FB" w:rsidRDefault="005B1331" w:rsidP="005A76FB">
      <w:pPr>
        <w:spacing w:after="0" w:line="439" w:lineRule="exact"/>
        <w:ind w:left="1171" w:firstLine="134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attention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Director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Treasures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and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Accounts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is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invited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references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cited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2"/>
          <w:sz w:val="22"/>
        </w:rPr>
        <w:t>and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he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is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informed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that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in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response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his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earlier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Lr.No.M1/3309/2008.dt.06/01/2009,Govt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in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finance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(PC-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4"/>
          <w:sz w:val="22"/>
        </w:rPr>
        <w:t>II)department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has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issued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a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clarification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orders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G.O.Ms.No.95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Education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(services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–I)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department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dt.27.05/2005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with</w:t>
      </w:r>
      <w:r>
        <w:rPr>
          <w:rFonts w:ascii="Calibri" w:hAnsi="Calibri" w:cs="Calibri"/>
          <w:b/>
          <w:noProof/>
          <w:color w:val="000000"/>
          <w:spacing w:val="-3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regard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to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second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exemption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on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completion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2"/>
          <w:w w:val="92"/>
          <w:sz w:val="22"/>
        </w:rPr>
        <w:t>50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years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age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to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teachers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vide</w:t>
      </w:r>
    </w:p>
    <w:p w:rsidR="005A76FB" w:rsidRDefault="005B1331" w:rsidP="005A76FB">
      <w:pPr>
        <w:spacing w:after="0" w:line="266" w:lineRule="exact"/>
        <w:ind w:left="1171"/>
      </w:pP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Memo.No.21073/193/PC-II/2009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Finance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(PC-II)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department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dt.21/02/2009.The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sub</w:t>
      </w:r>
      <w:r>
        <w:rPr>
          <w:rFonts w:ascii="Calibri" w:hAnsi="Calibri" w:cs="Calibri"/>
          <w:b/>
          <w:noProof/>
          <w:color w:val="000000"/>
          <w:spacing w:val="-3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rule(4)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Rule10</w:t>
      </w:r>
      <w:r>
        <w:rPr>
          <w:rFonts w:ascii="Calibri" w:hAnsi="Calibri" w:cs="Calibri"/>
          <w:b/>
          <w:noProof/>
          <w:color w:val="000000"/>
          <w:spacing w:val="-2"/>
          <w:w w:val="97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of</w:t>
      </w:r>
    </w:p>
    <w:p w:rsidR="005A76FB" w:rsidRDefault="005B1331" w:rsidP="005A76FB">
      <w:pPr>
        <w:tabs>
          <w:tab w:val="left" w:pos="9455"/>
        </w:tabs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A.P.School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service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rules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issued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G.O.Ms.No.95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dt.27/05/2005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states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4"/>
          <w:sz w:val="22"/>
        </w:rPr>
        <w:t>candidates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who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were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appointed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as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teachers</w:t>
      </w:r>
      <w:r>
        <w:rPr>
          <w:rFonts w:ascii="Calibri" w:hAnsi="Calibri" w:cs="Calibri"/>
          <w:b/>
          <w:noProof/>
          <w:color w:val="000000"/>
          <w:sz w:val="22"/>
          <w:u w:val="single"/>
        </w:rPr>
        <w:t> </w:t>
      </w:r>
      <w:r>
        <w:rPr>
          <w:rFonts w:ascii="Calibri" w:hAnsi="Calibri" w:cs="Calibri"/>
          <w:b/>
          <w:noProof/>
          <w:color w:val="000000"/>
          <w:w w:val="94"/>
          <w:sz w:val="22"/>
          <w:u w:val="single"/>
        </w:rPr>
        <w:t>by direct recruitment on attaining the age of 50 years shall be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  <w:u w:val="single"/>
        </w:rPr>
        <w:t>exempted from passing the departmental test referred to in sub-rule(1)for the purpose of promotion and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  <w:u w:val="single"/>
        </w:rPr>
        <w:t>not for Automatic Advancement Scheme.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Hence,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exemption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departmental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tests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applicable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to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Secondary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Grade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Teachers,School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Assistants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etc…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who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are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selected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by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direct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recruitment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gets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initial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appointment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after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3"/>
          <w:sz w:val="22"/>
        </w:rPr>
        <w:t>50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years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age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.This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provision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applicable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employees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whose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intial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appointment</w:t>
      </w:r>
    </w:p>
    <w:p w:rsidR="005A76FB" w:rsidRDefault="005B1331" w:rsidP="005A76FB">
      <w:pPr>
        <w:tabs>
          <w:tab w:val="left" w:pos="10286"/>
        </w:tabs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after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2"/>
          <w:w w:val="93"/>
          <w:sz w:val="22"/>
        </w:rPr>
        <w:t>50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years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age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.Therefore,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question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exempting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teachers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who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are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recruited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3"/>
          <w:sz w:val="22"/>
        </w:rPr>
        <w:t>before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attaining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age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3"/>
          <w:sz w:val="22"/>
        </w:rPr>
        <w:t>50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years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purpose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appointing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them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Special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Promotion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Post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Scale-II</w:t>
      </w:r>
    </w:p>
    <w:p w:rsidR="005A76FB" w:rsidRDefault="005B1331" w:rsidP="005A76FB">
      <w:pPr>
        <w:spacing w:after="0" w:line="271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under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Automatic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Advancement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Scheme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does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arise.</w:t>
      </w:r>
    </w:p>
    <w:p w:rsidR="005A76FB" w:rsidRDefault="00CA104C" w:rsidP="005A76FB">
      <w:pPr>
        <w:spacing w:after="0" w:line="240" w:lineRule="exact"/>
        <w:ind w:left="1171"/>
      </w:pPr>
    </w:p>
    <w:p w:rsidR="005A76FB" w:rsidRDefault="005B1331" w:rsidP="005A76FB">
      <w:pPr>
        <w:tabs>
          <w:tab w:val="left" w:pos="2520"/>
        </w:tabs>
        <w:spacing w:after="0" w:line="226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There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fore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claims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preferred</w:t>
      </w:r>
      <w:r>
        <w:rPr>
          <w:rFonts w:ascii="Calibri" w:hAnsi="Calibri" w:cs="Calibri"/>
          <w:b/>
          <w:noProof/>
          <w:color w:val="000000"/>
          <w:spacing w:val="-3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-3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SPP-II</w:t>
      </w:r>
      <w:r>
        <w:rPr>
          <w:rFonts w:ascii="Calibri" w:hAnsi="Calibri" w:cs="Calibri"/>
          <w:b/>
          <w:noProof/>
          <w:color w:val="000000"/>
          <w:spacing w:val="-3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scale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without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acquiring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prescribed</w:t>
      </w:r>
      <w:r>
        <w:rPr>
          <w:rFonts w:ascii="Calibri" w:hAnsi="Calibri" w:cs="Calibri"/>
          <w:b/>
          <w:noProof/>
          <w:color w:val="000000"/>
          <w:spacing w:val="-3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qualification</w:t>
      </w:r>
    </w:p>
    <w:p w:rsidR="005A76FB" w:rsidRDefault="00DC2B3E" w:rsidP="005A76FB">
      <w:pPr>
        <w:spacing w:after="0" w:line="269" w:lineRule="exact"/>
        <w:ind w:left="117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02" o:spid="_x0000_s2050" type="#_x0000_t202" style="position:absolute;left:0;text-align:left;margin-left:347.25pt;margin-top:450.55pt;width:3.55pt;height:3.55pt;z-index:-251658752;mso-position-horizontal-relative:page;mso-position-vertical-relative:page" filled="f" stroked="f">
            <v:textbox style="mso-next-textbox:#wondershare_102" inset="0,0,0,0">
              <w:txbxContent>
                <w:p w:rsidR="005A76FB" w:rsidRDefault="00CA104C" w:rsidP="005A76FB"/>
                <w:p w:rsidR="005A76FB" w:rsidRDefault="005B1331" w:rsidP="005A76FB">
                  <w:pPr>
                    <w:autoSpaceDE w:val="0"/>
                    <w:autoSpaceDN w:val="0"/>
                    <w:adjustRightInd w:val="0"/>
                    <w:spacing w:after="0" w:line="514" w:lineRule="exact"/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40"/>
                    </w:rPr>
                    <w:t>PRTU</w:t>
                  </w:r>
                </w:p>
              </w:txbxContent>
            </v:textbox>
            <w10:wrap anchorx="page" anchory="page"/>
          </v:shape>
        </w:pic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for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next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promotion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post</w:t>
      </w:r>
      <w:r w:rsidR="005B1331">
        <w:rPr>
          <w:rFonts w:ascii="Calibri" w:hAnsi="Calibri" w:cs="Calibri"/>
          <w:b/>
          <w:noProof/>
          <w:color w:val="000000"/>
          <w:spacing w:val="-2"/>
          <w:w w:val="98"/>
          <w:sz w:val="22"/>
        </w:rPr>
        <w:t>  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to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spacing w:val="-2"/>
          <w:w w:val="93"/>
          <w:sz w:val="22"/>
        </w:rPr>
        <w:t>1</w:t>
      </w:r>
      <w:r w:rsidR="005B1331">
        <w:rPr>
          <w:rFonts w:ascii="Calibri" w:hAnsi="Calibri" w:cs="Calibri"/>
          <w:b/>
          <w:noProof/>
          <w:color w:val="000000"/>
          <w:w w:val="93"/>
          <w:position w:val="5"/>
          <w:sz w:val="13"/>
        </w:rPr>
        <w:t>st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level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promotion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post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to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original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post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in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respect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 w:rsidR="005B1331"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 w:rsidR="005B1331">
        <w:rPr>
          <w:rFonts w:ascii="Calibri" w:hAnsi="Calibri" w:cs="Calibri"/>
          <w:b/>
          <w:noProof/>
          <w:color w:val="000000"/>
          <w:w w:val="93"/>
          <w:sz w:val="22"/>
        </w:rPr>
        <w:t>teachers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ground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they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have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got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3"/>
          <w:sz w:val="22"/>
        </w:rPr>
        <w:t>2</w:t>
      </w:r>
      <w:r>
        <w:rPr>
          <w:rFonts w:ascii="Calibri" w:hAnsi="Calibri" w:cs="Calibri"/>
          <w:b/>
          <w:noProof/>
          <w:color w:val="000000"/>
          <w:spacing w:val="-1"/>
          <w:w w:val="93"/>
          <w:position w:val="5"/>
          <w:sz w:val="13"/>
        </w:rPr>
        <w:t>nd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exemption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on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attaining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age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3"/>
          <w:sz w:val="22"/>
        </w:rPr>
        <w:t>50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years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2"/>
          <w:u w:val="single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  <w:u w:val="single"/>
        </w:rPr>
        <w:t>not in accordance with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  <w:u w:val="single"/>
        </w:rPr>
        <w:t>the rules laid down for SPP-II scale under Automatic Advancement Scheme.</w:t>
      </w:r>
    </w:p>
    <w:p w:rsidR="005A76FB" w:rsidRDefault="00CA104C" w:rsidP="005A76FB">
      <w:pPr>
        <w:spacing w:after="0" w:line="240" w:lineRule="exact"/>
        <w:ind w:left="1171"/>
      </w:pPr>
    </w:p>
    <w:p w:rsidR="005A76FB" w:rsidRDefault="005B1331" w:rsidP="005A76FB">
      <w:pPr>
        <w:tabs>
          <w:tab w:val="left" w:pos="2520"/>
          <w:tab w:val="left" w:pos="5168"/>
        </w:tabs>
        <w:spacing w:after="0" w:line="228" w:lineRule="exact"/>
        <w:ind w:left="1171"/>
      </w:pPr>
      <w:r>
        <w:rPr>
          <w:rFonts w:ascii="Calibri" w:hAnsi="Calibri" w:cs="Calibri"/>
          <w:b/>
          <w:noProof/>
          <w:color w:val="000000"/>
          <w:w w:val="94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It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once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again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reiterated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that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no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change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/no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deviation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has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taken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place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after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issue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4"/>
          <w:sz w:val="22"/>
        </w:rPr>
        <w:t>of</w:t>
      </w:r>
    </w:p>
    <w:p w:rsidR="005A76FB" w:rsidRDefault="005B1331" w:rsidP="005A76FB">
      <w:pPr>
        <w:tabs>
          <w:tab w:val="left" w:pos="2420"/>
        </w:tabs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2"/>
          <w:sz w:val="22"/>
        </w:rPr>
        <w:t>instruction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in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Memo.No.21073/193/PC-II/2009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Finance(PC-II)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department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dt.21/02/2009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read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with</w:t>
      </w:r>
    </w:p>
    <w:p w:rsidR="005A76FB" w:rsidRDefault="005B1331" w:rsidP="005A76FB">
      <w:pPr>
        <w:spacing w:after="0" w:line="266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G.O.Ms.No.93(Finance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PC-II)department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dt.03/04/2010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G.O.Ms.No.96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finance(PC-II)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department</w:t>
      </w:r>
    </w:p>
    <w:p w:rsidR="005A76FB" w:rsidRDefault="005B1331" w:rsidP="005A76FB">
      <w:pPr>
        <w:tabs>
          <w:tab w:val="left" w:pos="1983"/>
          <w:tab w:val="left" w:pos="3276"/>
          <w:tab w:val="left" w:pos="3898"/>
          <w:tab w:val="left" w:pos="5161"/>
          <w:tab w:val="left" w:pos="7615"/>
          <w:tab w:val="left" w:pos="8595"/>
        </w:tabs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1"/>
          <w:sz w:val="22"/>
        </w:rPr>
        <w:t>dated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1"/>
          <w:sz w:val="22"/>
        </w:rPr>
        <w:t>20.05.2011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1"/>
          <w:sz w:val="22"/>
        </w:rPr>
        <w:t>and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1"/>
          <w:sz w:val="22"/>
        </w:rPr>
        <w:t>Memo.No.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1"/>
          <w:sz w:val="22"/>
        </w:rPr>
        <w:t>23400/A163/PC-II/2011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w w:val="91"/>
          <w:sz w:val="22"/>
        </w:rPr>
        <w:t>Finance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1"/>
          <w:sz w:val="22"/>
        </w:rPr>
        <w:t>dt.09/10/2011.Therefore</w:t>
      </w:r>
    </w:p>
    <w:p w:rsidR="005A76FB" w:rsidRDefault="005B1331" w:rsidP="005A76FB">
      <w:pPr>
        <w:tabs>
          <w:tab w:val="left" w:pos="8828"/>
        </w:tabs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2"/>
          <w:sz w:val="22"/>
        </w:rPr>
        <w:t>orders/instructions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issued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in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Govt.Memo.No.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21073/193/PC-II/2009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Finance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dt.21/02/2009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w w:val="92"/>
          <w:sz w:val="22"/>
        </w:rPr>
        <w:t>are</w:t>
      </w:r>
      <w:r>
        <w:rPr>
          <w:rFonts w:ascii="Calibri" w:hAnsi="Calibri" w:cs="Calibri"/>
          <w:b/>
          <w:noProof/>
          <w:color w:val="000000"/>
          <w:w w:val="96"/>
          <w:sz w:val="22"/>
        </w:rPr>
        <w:t>   </w:t>
      </w:r>
      <w:r>
        <w:rPr>
          <w:rFonts w:ascii="Calibri" w:hAnsi="Calibri" w:cs="Calibri"/>
          <w:b/>
          <w:noProof/>
          <w:color w:val="000000"/>
          <w:spacing w:val="-1"/>
          <w:w w:val="92"/>
          <w:sz w:val="22"/>
        </w:rPr>
        <w:t>in</w:t>
      </w:r>
    </w:p>
    <w:p w:rsidR="005A76FB" w:rsidRDefault="005B1331" w:rsidP="005A76FB">
      <w:pPr>
        <w:tabs>
          <w:tab w:val="left" w:pos="2381"/>
          <w:tab w:val="left" w:pos="2969"/>
          <w:tab w:val="left" w:pos="3447"/>
          <w:tab w:val="left" w:pos="4068"/>
          <w:tab w:val="left" w:pos="4584"/>
          <w:tab w:val="left" w:pos="5557"/>
          <w:tab w:val="left" w:pos="5917"/>
          <w:tab w:val="left" w:pos="7555"/>
          <w:tab w:val="left" w:pos="8636"/>
          <w:tab w:val="left" w:pos="9800"/>
        </w:tabs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4"/>
          <w:sz w:val="22"/>
        </w:rPr>
        <w:t>accordance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with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4"/>
          <w:sz w:val="22"/>
        </w:rPr>
        <w:t>the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rules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and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contents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of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G.O.Ms.No.95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Education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(services-I)</w:t>
      </w:r>
      <w:r>
        <w:rPr>
          <w:rFonts w:cs="Calibri"/>
        </w:rPr>
        <w:tab/>
      </w:r>
      <w:r>
        <w:rPr>
          <w:rFonts w:ascii="Calibri" w:hAnsi="Calibri" w:cs="Calibri"/>
          <w:b/>
          <w:noProof/>
          <w:color w:val="000000"/>
          <w:w w:val="94"/>
          <w:sz w:val="22"/>
        </w:rPr>
        <w:t>department</w:t>
      </w:r>
    </w:p>
    <w:p w:rsidR="005A76FB" w:rsidRDefault="005B1331" w:rsidP="005A76FB">
      <w:pPr>
        <w:spacing w:after="0" w:line="271" w:lineRule="exact"/>
        <w:ind w:left="117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dt.27/05/2005.</w:t>
      </w:r>
    </w:p>
    <w:p w:rsidR="005A76FB" w:rsidRDefault="00CA104C" w:rsidP="005A76FB">
      <w:pPr>
        <w:spacing w:after="0" w:line="240" w:lineRule="exact"/>
        <w:ind w:left="1171"/>
      </w:pPr>
    </w:p>
    <w:p w:rsidR="005A76FB" w:rsidRDefault="005B1331" w:rsidP="005A76FB">
      <w:pPr>
        <w:spacing w:after="0" w:line="226" w:lineRule="exact"/>
        <w:ind w:left="1171" w:firstLine="710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Dr.P.V.RAMESH</w:t>
      </w:r>
    </w:p>
    <w:p w:rsidR="005A76FB" w:rsidRDefault="005B1331" w:rsidP="005A76FB">
      <w:pPr>
        <w:spacing w:after="0" w:line="269" w:lineRule="exact"/>
        <w:ind w:left="1171" w:firstLine="638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Prl.secretary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Government(R&amp;F)</w:t>
      </w:r>
    </w:p>
    <w:p w:rsidR="005A76FB" w:rsidRDefault="005B1331" w:rsidP="005A76FB">
      <w:pPr>
        <w:spacing w:after="0" w:line="391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Copy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to:-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1.Director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Treasuries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and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Accounts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A.P.Hyderabad.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2.To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President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A.P.U.T.F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Hyd.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3.To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Secretary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S.T.U.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A.P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Hyd.</w:t>
      </w:r>
    </w:p>
    <w:p w:rsidR="005A76FB" w:rsidRDefault="005B1331" w:rsidP="005A76FB">
      <w:pPr>
        <w:spacing w:after="0" w:line="269" w:lineRule="exact"/>
        <w:ind w:left="117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4.To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Education(SE)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Department,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AP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Sectretarit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with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request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intimate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instructions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to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3"/>
          <w:sz w:val="22"/>
        </w:rPr>
        <w:t>Concerned.</w:t>
      </w:r>
    </w:p>
    <w:p w:rsidR="005A76FB" w:rsidRDefault="00CA104C" w:rsidP="005A76FB">
      <w:pPr>
        <w:spacing w:after="0" w:line="240" w:lineRule="exact"/>
        <w:ind w:left="1171"/>
      </w:pPr>
    </w:p>
    <w:p w:rsidR="005A76FB" w:rsidRDefault="005B1331" w:rsidP="005A76FB">
      <w:pPr>
        <w:spacing w:after="0" w:line="372" w:lineRule="exact"/>
        <w:ind w:left="1171" w:firstLine="386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FORWARDED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BY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ORDER</w:t>
      </w:r>
    </w:p>
    <w:p w:rsidR="005A76FB" w:rsidRDefault="00CA104C" w:rsidP="005A76FB">
      <w:pPr>
        <w:spacing w:after="0" w:line="240" w:lineRule="exact"/>
        <w:ind w:left="1171" w:firstLine="3869"/>
      </w:pPr>
    </w:p>
    <w:p w:rsidR="006C59CE" w:rsidRDefault="006C59CE" w:rsidP="005A76FB">
      <w:pPr>
        <w:spacing w:after="0" w:line="269" w:lineRule="exact"/>
        <w:ind w:left="1171" w:firstLine="6749"/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</w:pPr>
    </w:p>
    <w:p w:rsidR="005A76FB" w:rsidRDefault="005B1331" w:rsidP="005A76FB">
      <w:pPr>
        <w:spacing w:after="0" w:line="269" w:lineRule="exact"/>
        <w:ind w:left="1171" w:firstLine="6749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ECTION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OFFICER</w:t>
      </w:r>
    </w:p>
    <w:p w:rsidR="005A76FB" w:rsidRDefault="00CA104C" w:rsidP="006C59CE">
      <w:pPr>
        <w:spacing w:after="0" w:line="240" w:lineRule="exact"/>
      </w:pPr>
      <w:bookmarkStart w:id="1" w:name="2"/>
      <w:bookmarkEnd w:id="1"/>
    </w:p>
    <w:sectPr w:rsidR="005A76FB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04C" w:rsidRDefault="00CA104C" w:rsidP="00E515D1">
      <w:pPr>
        <w:spacing w:after="0" w:line="240" w:lineRule="auto"/>
      </w:pPr>
      <w:r>
        <w:separator/>
      </w:r>
    </w:p>
  </w:endnote>
  <w:endnote w:type="continuationSeparator" w:id="1">
    <w:p w:rsidR="00CA104C" w:rsidRDefault="00CA104C" w:rsidP="00E5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utami"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E" w:rsidRDefault="006C59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E" w:rsidRDefault="006C59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E" w:rsidRDefault="006C59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04C" w:rsidRDefault="00CA104C" w:rsidP="00E515D1">
      <w:pPr>
        <w:spacing w:after="0" w:line="240" w:lineRule="auto"/>
      </w:pPr>
      <w:r>
        <w:separator/>
      </w:r>
    </w:p>
  </w:footnote>
  <w:footnote w:type="continuationSeparator" w:id="1">
    <w:p w:rsidR="00CA104C" w:rsidRDefault="00CA104C" w:rsidP="00E5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E" w:rsidRDefault="006C59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4735" o:spid="_x0000_s1026" type="#_x0000_t136" style="position:absolute;margin-left:0;margin-top:0;width:523.45pt;height:314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E" w:rsidRDefault="006C59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4736" o:spid="_x0000_s1027" type="#_x0000_t136" style="position:absolute;margin-left:0;margin-top:0;width:523.45pt;height:314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E" w:rsidRDefault="006C59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4734" o:spid="_x0000_s1025" type="#_x0000_t136" style="position:absolute;margin-left:0;margin-top:0;width:523.45pt;height:314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5B1331"/>
    <w:rsid w:val="006C59CE"/>
    <w:rsid w:val="007F1C1F"/>
    <w:rsid w:val="009628B9"/>
    <w:rsid w:val="00CA104C"/>
    <w:rsid w:val="00DC2B3E"/>
    <w:rsid w:val="00E5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515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9CE"/>
  </w:style>
  <w:style w:type="paragraph" w:styleId="Footer">
    <w:name w:val="footer"/>
    <w:basedOn w:val="Normal"/>
    <w:link w:val="FooterChar"/>
    <w:uiPriority w:val="99"/>
    <w:semiHidden/>
    <w:unhideWhenUsed/>
    <w:rsid w:val="006C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Company>Wondershare Company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SREE</cp:lastModifiedBy>
  <cp:revision>3</cp:revision>
  <dcterms:created xsi:type="dcterms:W3CDTF">2012-02-24T13:33:00Z</dcterms:created>
  <dcterms:modified xsi:type="dcterms:W3CDTF">2012-02-24T13:39:00Z</dcterms:modified>
</cp:coreProperties>
</file>